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2CEE" w14:textId="77777777" w:rsidR="00DD064D" w:rsidRDefault="00DD064D" w:rsidP="00DD064D">
      <w:pPr>
        <w:rPr>
          <w:lang w:val="el-GR"/>
        </w:rPr>
      </w:pPr>
      <w:r>
        <w:rPr>
          <w:lang w:val="el-GR"/>
        </w:rPr>
        <w:t xml:space="preserve">Η </w:t>
      </w:r>
      <w:proofErr w:type="spellStart"/>
      <w:r w:rsidRPr="00DD064D">
        <w:rPr>
          <w:b/>
          <w:bCs/>
          <w:lang w:val="el-GR"/>
        </w:rPr>
        <w:t>SunTechnics</w:t>
      </w:r>
      <w:proofErr w:type="spellEnd"/>
      <w:r w:rsidRPr="00DD064D">
        <w:rPr>
          <w:b/>
          <w:bCs/>
          <w:lang w:val="el-GR"/>
        </w:rPr>
        <w:t xml:space="preserve"> Ltd</w:t>
      </w:r>
      <w:r>
        <w:rPr>
          <w:lang w:val="el-GR"/>
        </w:rPr>
        <w:t xml:space="preserve">, θυγατρική του ομίλου Green Energy, εξειδικεύεται στην διαχείριση, λειτουργία και συντήρηση φωτοβολταϊκών πάρκων. Η εταιρεία έχει ως έδρα τη Λεμεσό με Παγκύπρια δραστηριοποίηση. </w:t>
      </w:r>
    </w:p>
    <w:p w14:paraId="17A69F9F" w14:textId="77777777" w:rsidR="00DD064D" w:rsidRDefault="00DD064D" w:rsidP="00DD064D">
      <w:pPr>
        <w:rPr>
          <w:lang w:val="el-GR"/>
        </w:rPr>
      </w:pPr>
      <w:r>
        <w:rPr>
          <w:lang w:val="el-GR"/>
        </w:rPr>
        <w:t xml:space="preserve">Η εταιρεία ζητά να προσλάβει υπεύθυνους, δυναμικούς και δραστήριους Ηλεκτρολόγους-Τεχνικούς (2 θέσεις), για απασχόληση στο κομμάτι λειτουργίας και συντήρησης Φωτοβολταϊκών εγκαταστάσεων. </w:t>
      </w:r>
    </w:p>
    <w:p w14:paraId="1DB6E880" w14:textId="77777777" w:rsidR="00DD064D" w:rsidRDefault="00DD064D" w:rsidP="00DD064D">
      <w:pPr>
        <w:rPr>
          <w:lang w:val="el-GR"/>
        </w:rPr>
      </w:pPr>
    </w:p>
    <w:p w14:paraId="0D0243C1" w14:textId="77777777" w:rsidR="00DD064D" w:rsidRPr="00DD064D" w:rsidRDefault="00DD064D" w:rsidP="00DD064D">
      <w:pPr>
        <w:rPr>
          <w:b/>
          <w:bCs/>
          <w:lang w:val="el-GR"/>
        </w:rPr>
      </w:pPr>
      <w:r w:rsidRPr="00DD064D">
        <w:rPr>
          <w:b/>
          <w:bCs/>
          <w:lang w:val="el-GR"/>
        </w:rPr>
        <w:t>Προσόντα:</w:t>
      </w:r>
    </w:p>
    <w:p w14:paraId="2AEE0101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Δίπλωμα Ηλεκτρολογίας (Τεχνικής Σχολής ή κολλέγιο ή κάτι αντίστοιχο)</w:t>
      </w:r>
    </w:p>
    <w:p w14:paraId="07A95E8E" w14:textId="2C1B6481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Εμπειρία σε ηλεκτρολογικές εγκαταστάσεις. Προηγούμενη τεχνική εμπειρία στον τομέα των </w:t>
      </w:r>
      <w:r>
        <w:rPr>
          <w:lang w:val="el-GR"/>
        </w:rPr>
        <w:tab/>
        <w:t xml:space="preserve"> </w:t>
      </w:r>
      <w:r>
        <w:rPr>
          <w:lang w:val="el-GR"/>
        </w:rPr>
        <w:t>Φωτοβολταϊκών θα θεωρηθεί πλεονέκτημα.</w:t>
      </w:r>
    </w:p>
    <w:p w14:paraId="079D233D" w14:textId="78DFA105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Εμπειρία στη χρήση και κατανόηση των σημάτων του ηλεκτρονικού εξοπλισμού δοκιμών </w:t>
      </w:r>
      <w:r>
        <w:rPr>
          <w:lang w:val="el-GR"/>
        </w:rPr>
        <w:tab/>
        <w:t xml:space="preserve"> </w:t>
      </w:r>
      <w:r>
        <w:rPr>
          <w:lang w:val="el-GR"/>
        </w:rPr>
        <w:t>και διάγνωσης (</w:t>
      </w:r>
      <w:proofErr w:type="spellStart"/>
      <w:r>
        <w:rPr>
          <w:lang w:val="el-GR"/>
        </w:rPr>
        <w:t>πολυμέτρων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clamp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meter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installation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tester</w:t>
      </w:r>
      <w:proofErr w:type="spellEnd"/>
      <w:r>
        <w:rPr>
          <w:lang w:val="el-GR"/>
        </w:rPr>
        <w:t xml:space="preserve"> κλπ.).</w:t>
      </w:r>
    </w:p>
    <w:p w14:paraId="325D90BC" w14:textId="1A4C5726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Εμπειρία ηλεκτρονικών συστημάτων ελέγχου και αυτοματισμών θα θεωρηθεί επιπρόσθετο </w:t>
      </w:r>
      <w:r>
        <w:rPr>
          <w:lang w:val="el-GR"/>
        </w:rPr>
        <w:tab/>
        <w:t xml:space="preserve"> </w:t>
      </w:r>
      <w:r>
        <w:rPr>
          <w:lang w:val="el-GR"/>
        </w:rPr>
        <w:t>προσόν.</w:t>
      </w:r>
    </w:p>
    <w:p w14:paraId="4A865144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Πολύ καλή γνώση ηλεκτρολογικού σχεδίου.</w:t>
      </w:r>
    </w:p>
    <w:p w14:paraId="1DE876CC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Γνώση Ελληνικών και Αγγλικών.</w:t>
      </w:r>
    </w:p>
    <w:p w14:paraId="7A222275" w14:textId="77777777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Γνώση Ηλεκτρονικών Υπολογιστών (Microsoft Word / Excel, </w:t>
      </w:r>
      <w:proofErr w:type="spellStart"/>
      <w:r>
        <w:rPr>
          <w:lang w:val="el-GR"/>
        </w:rPr>
        <w:t>Autocad</w:t>
      </w:r>
      <w:proofErr w:type="spellEnd"/>
      <w:r>
        <w:rPr>
          <w:lang w:val="el-GR"/>
        </w:rPr>
        <w:t>).</w:t>
      </w:r>
    </w:p>
    <w:p w14:paraId="0A90E51C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Άδεια από την Ηλεκτρομηχανολογική Υπηρεσία (ΗΜΥ), θα θεωρηθεί πλεονέκτημα.</w:t>
      </w:r>
    </w:p>
    <w:p w14:paraId="73B2075C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Άδεια οδήγησης.</w:t>
      </w:r>
    </w:p>
    <w:p w14:paraId="0FD14A5D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Εκπληρωμένες στρατιωτικές υποχρεώσεις.</w:t>
      </w:r>
    </w:p>
    <w:p w14:paraId="6B1E81A9" w14:textId="4A61E05E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Ακέραιος, έμπιστος, επικοινωνιακός και ομαδικός χαρακτήρας.</w:t>
      </w:r>
    </w:p>
    <w:p w14:paraId="27E94BDE" w14:textId="77777777" w:rsidR="00DD064D" w:rsidRDefault="00DD064D" w:rsidP="00DD064D">
      <w:pPr>
        <w:rPr>
          <w:lang w:val="el-GR"/>
        </w:rPr>
      </w:pPr>
    </w:p>
    <w:p w14:paraId="0C613339" w14:textId="77777777" w:rsidR="00DD064D" w:rsidRPr="00DD064D" w:rsidRDefault="00DD064D" w:rsidP="00DD064D">
      <w:pPr>
        <w:rPr>
          <w:b/>
          <w:bCs/>
          <w:lang w:val="el-GR"/>
        </w:rPr>
      </w:pPr>
      <w:r w:rsidRPr="00DD064D">
        <w:rPr>
          <w:b/>
          <w:bCs/>
          <w:lang w:val="el-GR"/>
        </w:rPr>
        <w:t>Καθήκοντα:</w:t>
      </w:r>
    </w:p>
    <w:p w14:paraId="07F6CAE2" w14:textId="59B46388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Διεξαγωγή προγραμματισμένων και εκτάκτων ελέγχων καλής λειτουργίας των Φ/Β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>εγκαταστάσεων.</w:t>
      </w:r>
    </w:p>
    <w:p w14:paraId="21D1E3EB" w14:textId="40EEAD11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Προσδιορισμός και καταγραφή σφαλμάτων, μη συμμορφώσεων κατασκευής και </w:t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>
        <w:rPr>
          <w:lang w:val="el-GR"/>
        </w:rPr>
        <w:t>εγκατάστασης, αποκλίσεις προδιαγραφών, παραβιάσεων ασφαλείας κλπ.</w:t>
      </w:r>
    </w:p>
    <w:p w14:paraId="0C218178" w14:textId="77777777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Σύνταξη αναφορών προγραμματισμένων και εκτάκτων </w:t>
      </w:r>
      <w:proofErr w:type="spellStart"/>
      <w:r>
        <w:rPr>
          <w:lang w:val="el-GR"/>
        </w:rPr>
        <w:t>βλαβοληπτικών</w:t>
      </w:r>
      <w:proofErr w:type="spellEnd"/>
      <w:r>
        <w:rPr>
          <w:lang w:val="el-GR"/>
        </w:rPr>
        <w:t xml:space="preserve"> ελέγχων.</w:t>
      </w:r>
    </w:p>
    <w:p w14:paraId="7C709CED" w14:textId="2034BBB8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Ενημέρωση όλων των απαιτούμενων μέτρων ασφαλείας-περιβάλλοντος- εργασιών προς </w:t>
      </w:r>
      <w:r>
        <w:rPr>
          <w:lang w:val="el-GR"/>
        </w:rPr>
        <w:tab/>
        <w:t xml:space="preserve"> </w:t>
      </w:r>
      <w:r>
        <w:rPr>
          <w:lang w:val="el-GR"/>
        </w:rPr>
        <w:t>όλους τους επισκέπτες και υπεργολάβους πριν την πρόσβαση στις Φ/Β εγκαταστάσεις.</w:t>
      </w:r>
    </w:p>
    <w:p w14:paraId="0741231E" w14:textId="5E3406D2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Συμμόρφωση με όλα τα πρότυπα και διαδικασίες ασφαλείας και υγείας στον εκάστοτε 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</w:t>
      </w:r>
      <w:r>
        <w:rPr>
          <w:lang w:val="el-GR"/>
        </w:rPr>
        <w:t xml:space="preserve">χώρο εργασίας. (απαραίτητη η ικανότητα ένδυσης με τον απαραίτητο ατομικό 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</w:t>
      </w:r>
      <w:r>
        <w:rPr>
          <w:lang w:val="el-GR"/>
        </w:rPr>
        <w:t>προστατευτικό εξοπλισμό).</w:t>
      </w:r>
    </w:p>
    <w:p w14:paraId="68ECE27B" w14:textId="77777777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Επίβλεψη υπεργολάβων κατά την εργασία τους. </w:t>
      </w:r>
    </w:p>
    <w:p w14:paraId="62B96571" w14:textId="08F02F37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Εξασφάλιση της ποιότητας εργασίας και της τήρησης του χρονοδιαγράμματος των 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</w:t>
      </w:r>
      <w:r>
        <w:rPr>
          <w:lang w:val="el-GR"/>
        </w:rPr>
        <w:t>υπεργολάβων ή άλλων λοιπών εργασιών.</w:t>
      </w:r>
    </w:p>
    <w:p w14:paraId="7D759B4E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Ικανότητα εργασίας σε Παγκύπρια βάση και διαχείριση πολλαπλών καθηκόντων και έργων.</w:t>
      </w:r>
    </w:p>
    <w:p w14:paraId="23D3F7D3" w14:textId="77777777" w:rsidR="00DD064D" w:rsidRDefault="00DD064D" w:rsidP="00DD064D">
      <w:pPr>
        <w:rPr>
          <w:lang w:val="el-GR"/>
        </w:rPr>
      </w:pPr>
      <w:r>
        <w:rPr>
          <w:lang w:val="el-GR"/>
        </w:rPr>
        <w:t>•             Αλληλεπίδραση με υπεργολάβους και υπεύθυνους μηχανικούς σε καθημερινή βάση.</w:t>
      </w:r>
    </w:p>
    <w:p w14:paraId="15D71021" w14:textId="5457C16C" w:rsidR="00DD064D" w:rsidRDefault="00DD064D" w:rsidP="00DD064D">
      <w:pPr>
        <w:rPr>
          <w:lang w:val="el-GR"/>
        </w:rPr>
      </w:pPr>
      <w:r>
        <w:rPr>
          <w:lang w:val="el-GR"/>
        </w:rPr>
        <w:t xml:space="preserve">•             Προμήθεια υλικών και εξοπλισμού (όταν απαιτείται) με ευαισθητοποίηση στον έλεγχο </w:t>
      </w:r>
      <w:r>
        <w:rPr>
          <w:lang w:val="el-GR"/>
        </w:rPr>
        <w:tab/>
        <w:t xml:space="preserve"> </w:t>
      </w:r>
      <w:r>
        <w:rPr>
          <w:lang w:val="el-GR"/>
        </w:rPr>
        <w:tab/>
        <w:t xml:space="preserve"> </w:t>
      </w:r>
      <w:r>
        <w:rPr>
          <w:lang w:val="el-GR"/>
        </w:rPr>
        <w:t>κόστους.</w:t>
      </w:r>
    </w:p>
    <w:p w14:paraId="5D54529A" w14:textId="49466B2E" w:rsidR="006904C7" w:rsidRDefault="006904C7">
      <w:pPr>
        <w:rPr>
          <w:lang w:val="el-GR"/>
        </w:rPr>
      </w:pPr>
    </w:p>
    <w:p w14:paraId="3B6BC925" w14:textId="77777777" w:rsidR="00DD064D" w:rsidRDefault="00DD064D" w:rsidP="00DD064D">
      <w:pPr>
        <w:rPr>
          <w:lang w:val="el-GR"/>
        </w:rPr>
      </w:pPr>
      <w:r>
        <w:rPr>
          <w:lang w:val="el-GR"/>
        </w:rPr>
        <w:t>Οι ενδιαφερόμενοι καλούνται να στείλουν πλήρες βιογραφικό σημείωμα στο e-</w:t>
      </w:r>
      <w:proofErr w:type="spellStart"/>
      <w:r>
        <w:rPr>
          <w:lang w:val="el-GR"/>
        </w:rPr>
        <w:t>mail</w:t>
      </w:r>
      <w:proofErr w:type="spellEnd"/>
      <w:r>
        <w:rPr>
          <w:lang w:val="el-GR"/>
        </w:rPr>
        <w:t xml:space="preserve">: </w:t>
      </w:r>
      <w:hyperlink r:id="rId4" w:history="1">
        <w:r>
          <w:rPr>
            <w:rStyle w:val="Hyperlink"/>
            <w:lang w:val="el-GR"/>
          </w:rPr>
          <w:t>info@geg.com.cy</w:t>
        </w:r>
      </w:hyperlink>
      <w:r>
        <w:rPr>
          <w:lang w:val="el-GR"/>
        </w:rPr>
        <w:t xml:space="preserve"> (σημειώνοντας τον τίτλο της θέσης για την οποία κάνουν την αίτηση) μέχρι την Παρασκευή 12 Ιουνίου 2020.</w:t>
      </w:r>
    </w:p>
    <w:p w14:paraId="2D8AA86A" w14:textId="77777777" w:rsidR="00DD064D" w:rsidRPr="00DD064D" w:rsidRDefault="00DD064D">
      <w:pPr>
        <w:rPr>
          <w:lang w:val="el-GR"/>
        </w:rPr>
      </w:pPr>
    </w:p>
    <w:sectPr w:rsidR="00DD064D" w:rsidRPr="00DD0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69"/>
    <w:rsid w:val="006904C7"/>
    <w:rsid w:val="00DD064D"/>
    <w:rsid w:val="00F1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C9C"/>
  <w15:chartTrackingRefBased/>
  <w15:docId w15:val="{59C5C7D8-EDBA-4944-971B-F29F6F45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4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g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Roupina Louka (GDL Green Energy Group)</dc:creator>
  <cp:keywords/>
  <dc:description/>
  <cp:lastModifiedBy>Roupina Louka (GDL Green Energy Group)</cp:lastModifiedBy>
  <cp:revision>2</cp:revision>
  <dcterms:created xsi:type="dcterms:W3CDTF">2020-06-02T11:28:00Z</dcterms:created>
  <dcterms:modified xsi:type="dcterms:W3CDTF">2020-06-02T11:29:00Z</dcterms:modified>
</cp:coreProperties>
</file>